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2C3" w:rsidRPr="001E7F27" w:rsidRDefault="001E7F27">
      <w:pPr>
        <w:rPr>
          <w:sz w:val="24"/>
          <w:szCs w:val="24"/>
        </w:rPr>
      </w:pPr>
      <w:r w:rsidRPr="001E7F27">
        <w:rPr>
          <w:sz w:val="24"/>
          <w:szCs w:val="24"/>
        </w:rPr>
        <w:t>PIB LETTERHEAD</w:t>
      </w:r>
    </w:p>
    <w:p w:rsidR="001E7F27" w:rsidRPr="001E7F27" w:rsidRDefault="001E7F27">
      <w:pPr>
        <w:rPr>
          <w:sz w:val="24"/>
          <w:szCs w:val="24"/>
        </w:rPr>
      </w:pPr>
    </w:p>
    <w:p w:rsidR="001E7F27" w:rsidRPr="001E7F27" w:rsidRDefault="001E7F27">
      <w:pPr>
        <w:rPr>
          <w:sz w:val="24"/>
          <w:szCs w:val="24"/>
        </w:rPr>
      </w:pPr>
      <w:r w:rsidRPr="001E7F27">
        <w:rPr>
          <w:sz w:val="24"/>
          <w:szCs w:val="24"/>
        </w:rPr>
        <w:t>February 8, 2021</w:t>
      </w:r>
    </w:p>
    <w:p w:rsidR="001E7F27" w:rsidRPr="001E7F27" w:rsidRDefault="001E7F27">
      <w:pPr>
        <w:rPr>
          <w:sz w:val="24"/>
          <w:szCs w:val="24"/>
        </w:rPr>
      </w:pPr>
    </w:p>
    <w:p w:rsidR="001E7F27" w:rsidRDefault="001E7F27" w:rsidP="001E7F27">
      <w:pPr>
        <w:pStyle w:val="Heading2"/>
        <w:shd w:val="clear" w:color="auto" w:fill="FFFFFF"/>
        <w:spacing w:before="570" w:after="173"/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CA"/>
        </w:rPr>
      </w:pPr>
      <w:r w:rsidRPr="001E7F27">
        <w:rPr>
          <w:rFonts w:asciiTheme="minorHAnsi" w:hAnsiTheme="minorHAnsi" w:cstheme="minorHAnsi"/>
          <w:color w:val="auto"/>
          <w:sz w:val="24"/>
          <w:szCs w:val="24"/>
        </w:rPr>
        <w:t>To</w:t>
      </w:r>
      <w:r w:rsidR="006B3C06">
        <w:rPr>
          <w:rFonts w:asciiTheme="minorHAnsi" w:hAnsiTheme="minorHAnsi" w:cstheme="minorHAnsi"/>
          <w:color w:val="auto"/>
          <w:sz w:val="24"/>
          <w:szCs w:val="24"/>
        </w:rPr>
        <w:t>:</w:t>
      </w:r>
      <w:bookmarkStart w:id="0" w:name="_GoBack"/>
      <w:bookmarkEnd w:id="0"/>
      <w:r w:rsidRPr="001E7F2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1E7F27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CA"/>
        </w:rPr>
        <w:t>Habitat stewardship program for species at risk – 2021-2022</w:t>
      </w:r>
    </w:p>
    <w:p w:rsidR="001E7F27" w:rsidRDefault="001E7F27" w:rsidP="001E7F27">
      <w:pPr>
        <w:rPr>
          <w:lang w:eastAsia="en-CA"/>
        </w:rPr>
      </w:pPr>
      <w:r>
        <w:rPr>
          <w:lang w:eastAsia="en-CA"/>
        </w:rPr>
        <w:t xml:space="preserve">Re:  Funding Proposal for Sickle Point, </w:t>
      </w:r>
      <w:proofErr w:type="spellStart"/>
      <w:r>
        <w:rPr>
          <w:lang w:eastAsia="en-CA"/>
        </w:rPr>
        <w:t>Kaleden</w:t>
      </w:r>
      <w:proofErr w:type="spellEnd"/>
      <w:r>
        <w:rPr>
          <w:lang w:eastAsia="en-CA"/>
        </w:rPr>
        <w:t>, BC</w:t>
      </w:r>
    </w:p>
    <w:p w:rsidR="00D45642" w:rsidRDefault="001E7F27" w:rsidP="001E7F27">
      <w:pPr>
        <w:rPr>
          <w:rFonts w:cstheme="minorHAnsi"/>
        </w:rPr>
      </w:pPr>
      <w:r>
        <w:rPr>
          <w:lang w:eastAsia="en-CA"/>
        </w:rPr>
        <w:t>The Penticton Indian Band</w:t>
      </w:r>
      <w:r w:rsidR="00D45642">
        <w:rPr>
          <w:lang w:eastAsia="en-CA"/>
        </w:rPr>
        <w:t xml:space="preserve"> (PIB)</w:t>
      </w:r>
      <w:r>
        <w:rPr>
          <w:lang w:eastAsia="en-CA"/>
        </w:rPr>
        <w:t xml:space="preserve"> recognizes the importance of Sickle Point as the last remaining natu</w:t>
      </w:r>
      <w:r w:rsidR="00D45642">
        <w:rPr>
          <w:lang w:eastAsia="en-CA"/>
        </w:rPr>
        <w:t>r</w:t>
      </w:r>
      <w:r>
        <w:rPr>
          <w:lang w:eastAsia="en-CA"/>
        </w:rPr>
        <w:t xml:space="preserve">al wetlands on </w:t>
      </w:r>
      <w:proofErr w:type="spellStart"/>
      <w:r>
        <w:rPr>
          <w:lang w:eastAsia="en-CA"/>
        </w:rPr>
        <w:t>Skaha</w:t>
      </w:r>
      <w:proofErr w:type="spellEnd"/>
      <w:r>
        <w:rPr>
          <w:lang w:eastAsia="en-CA"/>
        </w:rPr>
        <w:t xml:space="preserve"> Lake.  It is home to many endangered fauna and flora and simply stated</w:t>
      </w:r>
      <w:r w:rsidR="00D45642">
        <w:rPr>
          <w:lang w:eastAsia="en-CA"/>
        </w:rPr>
        <w:t>,</w:t>
      </w:r>
      <w:r>
        <w:rPr>
          <w:lang w:eastAsia="en-CA"/>
        </w:rPr>
        <w:t xml:space="preserve"> it needs protection.</w:t>
      </w:r>
      <w:r w:rsidR="00D45642">
        <w:rPr>
          <w:lang w:eastAsia="en-CA"/>
        </w:rPr>
        <w:t xml:space="preserve">  For th</w:t>
      </w:r>
      <w:r w:rsidR="00B06F5B">
        <w:rPr>
          <w:lang w:eastAsia="en-CA"/>
        </w:rPr>
        <w:t>is</w:t>
      </w:r>
      <w:r w:rsidR="00D45642">
        <w:rPr>
          <w:lang w:eastAsia="en-CA"/>
        </w:rPr>
        <w:t xml:space="preserve"> reason the Penticton Indian Band supports </w:t>
      </w:r>
      <w:r w:rsidR="00D45642" w:rsidRPr="00CE6A21">
        <w:rPr>
          <w:rFonts w:cstheme="minorHAnsi"/>
        </w:rPr>
        <w:t xml:space="preserve">the Save Sickle Point Committee, </w:t>
      </w:r>
      <w:r w:rsidR="00D45642">
        <w:rPr>
          <w:rFonts w:cstheme="minorHAnsi"/>
        </w:rPr>
        <w:t>(</w:t>
      </w:r>
      <w:r w:rsidR="00D45642" w:rsidRPr="00C8510D">
        <w:rPr>
          <w:rFonts w:cstheme="minorHAnsi"/>
        </w:rPr>
        <w:t>a sub-committee</w:t>
      </w:r>
      <w:r w:rsidR="00D45642" w:rsidRPr="0000795B">
        <w:rPr>
          <w:rFonts w:cstheme="minorHAnsi"/>
          <w:color w:val="0070C0"/>
        </w:rPr>
        <w:t xml:space="preserve"> </w:t>
      </w:r>
      <w:r w:rsidR="00D45642" w:rsidRPr="00CE6A21">
        <w:rPr>
          <w:rFonts w:cstheme="minorHAnsi"/>
        </w:rPr>
        <w:t xml:space="preserve">of </w:t>
      </w:r>
      <w:proofErr w:type="spellStart"/>
      <w:r w:rsidR="00D45642" w:rsidRPr="00CE6A21">
        <w:rPr>
          <w:rFonts w:cstheme="minorHAnsi"/>
        </w:rPr>
        <w:t>Kaleden</w:t>
      </w:r>
      <w:proofErr w:type="spellEnd"/>
      <w:r w:rsidR="00D45642" w:rsidRPr="00CE6A21">
        <w:rPr>
          <w:rFonts w:cstheme="minorHAnsi"/>
        </w:rPr>
        <w:t xml:space="preserve"> Community Association</w:t>
      </w:r>
      <w:r w:rsidR="00D45642">
        <w:rPr>
          <w:rFonts w:cstheme="minorHAnsi"/>
        </w:rPr>
        <w:t xml:space="preserve">) and the Regional District of Okanagan </w:t>
      </w:r>
      <w:proofErr w:type="spellStart"/>
      <w:r w:rsidR="00D45642">
        <w:rPr>
          <w:rFonts w:cstheme="minorHAnsi"/>
        </w:rPr>
        <w:t>Similkameen’s</w:t>
      </w:r>
      <w:proofErr w:type="spellEnd"/>
      <w:r w:rsidR="00D45642">
        <w:rPr>
          <w:rFonts w:cstheme="minorHAnsi"/>
        </w:rPr>
        <w:t xml:space="preserve"> efforts in raising funds to publicly purchase the property</w:t>
      </w:r>
      <w:r w:rsidR="00B06F5B">
        <w:rPr>
          <w:rFonts w:cstheme="minorHAnsi"/>
        </w:rPr>
        <w:t>, we</w:t>
      </w:r>
      <w:r w:rsidR="00D45642">
        <w:rPr>
          <w:rFonts w:cstheme="minorHAnsi"/>
        </w:rPr>
        <w:t xml:space="preserve"> will be an active partner in the restoration.</w:t>
      </w:r>
    </w:p>
    <w:p w:rsidR="00D45642" w:rsidRDefault="00D45642" w:rsidP="001E7F27">
      <w:pPr>
        <w:rPr>
          <w:rFonts w:cstheme="minorHAnsi"/>
        </w:rPr>
      </w:pPr>
      <w:r>
        <w:rPr>
          <w:rFonts w:cstheme="minorHAnsi"/>
        </w:rPr>
        <w:t>A Memorandum of Understanding is being developed</w:t>
      </w:r>
      <w:r w:rsidR="00B06F5B">
        <w:rPr>
          <w:rFonts w:cstheme="minorHAnsi"/>
        </w:rPr>
        <w:t xml:space="preserve"> between</w:t>
      </w:r>
      <w:r>
        <w:rPr>
          <w:rFonts w:cstheme="minorHAnsi"/>
        </w:rPr>
        <w:t xml:space="preserve"> the three organizations that will ensure the land remain</w:t>
      </w:r>
      <w:r w:rsidR="00B06F5B">
        <w:rPr>
          <w:rFonts w:cstheme="minorHAnsi"/>
        </w:rPr>
        <w:t>s</w:t>
      </w:r>
      <w:r>
        <w:rPr>
          <w:rFonts w:cstheme="minorHAnsi"/>
        </w:rPr>
        <w:t xml:space="preserve"> in its natural state in</w:t>
      </w:r>
      <w:r w:rsidR="00B06F5B">
        <w:rPr>
          <w:rFonts w:cstheme="minorHAnsi"/>
        </w:rPr>
        <w:t>to</w:t>
      </w:r>
      <w:r>
        <w:rPr>
          <w:rFonts w:cstheme="minorHAnsi"/>
        </w:rPr>
        <w:t xml:space="preserve"> perpetuity.  This joint initiative</w:t>
      </w:r>
      <w:r w:rsidR="00B06F5B">
        <w:rPr>
          <w:rFonts w:cstheme="minorHAnsi"/>
        </w:rPr>
        <w:t>,</w:t>
      </w:r>
      <w:r>
        <w:rPr>
          <w:rFonts w:cstheme="minorHAnsi"/>
        </w:rPr>
        <w:t xml:space="preserve"> between the PIB, Regional Government and a local community group</w:t>
      </w:r>
      <w:r w:rsidR="00B06F5B">
        <w:rPr>
          <w:rFonts w:cstheme="minorHAnsi"/>
        </w:rPr>
        <w:t>,</w:t>
      </w:r>
      <w:r>
        <w:rPr>
          <w:rFonts w:cstheme="minorHAnsi"/>
        </w:rPr>
        <w:t xml:space="preserve"> will </w:t>
      </w:r>
      <w:r w:rsidR="00B06F5B">
        <w:rPr>
          <w:rFonts w:cstheme="minorHAnsi"/>
        </w:rPr>
        <w:t>be historical and set an example for other endangered areas in Canada.</w:t>
      </w:r>
    </w:p>
    <w:p w:rsidR="00B06F5B" w:rsidRDefault="00B06F5B" w:rsidP="001E7F27">
      <w:pPr>
        <w:rPr>
          <w:rFonts w:cstheme="minorHAnsi"/>
        </w:rPr>
      </w:pPr>
      <w:r>
        <w:rPr>
          <w:rFonts w:cstheme="minorHAnsi"/>
        </w:rPr>
        <w:t>We fully support the application to the Habitat Stewardship Program for $100,000 towards the purchase of this property.  It is the first step in stopping development and rehabilitation.</w:t>
      </w:r>
    </w:p>
    <w:p w:rsidR="00B06F5B" w:rsidRDefault="00B06F5B" w:rsidP="001E7F27">
      <w:pPr>
        <w:rPr>
          <w:rFonts w:cstheme="minorHAnsi"/>
        </w:rPr>
      </w:pPr>
      <w:r>
        <w:rPr>
          <w:rFonts w:cstheme="minorHAnsi"/>
        </w:rPr>
        <w:t>Respectfully submitted.</w:t>
      </w:r>
    </w:p>
    <w:p w:rsidR="00B06F5B" w:rsidRDefault="00B06F5B" w:rsidP="001E7F27">
      <w:pPr>
        <w:rPr>
          <w:rFonts w:cstheme="minorHAnsi"/>
        </w:rPr>
      </w:pPr>
      <w:r>
        <w:rPr>
          <w:rFonts w:cstheme="minorHAnsi"/>
        </w:rPr>
        <w:t>Chief Greg Gabriel</w:t>
      </w:r>
    </w:p>
    <w:p w:rsidR="00B06F5B" w:rsidRDefault="00B06F5B" w:rsidP="001E7F27">
      <w:pPr>
        <w:rPr>
          <w:rFonts w:cstheme="minorHAnsi"/>
        </w:rPr>
      </w:pPr>
    </w:p>
    <w:p w:rsidR="00B06F5B" w:rsidRPr="001E7F27" w:rsidRDefault="00B06F5B" w:rsidP="001E7F27">
      <w:pPr>
        <w:rPr>
          <w:lang w:eastAsia="en-CA"/>
        </w:rPr>
      </w:pPr>
    </w:p>
    <w:p w:rsidR="001E7F27" w:rsidRPr="001E7F27" w:rsidRDefault="001E7F27">
      <w:pPr>
        <w:rPr>
          <w:sz w:val="24"/>
          <w:szCs w:val="24"/>
        </w:rPr>
      </w:pPr>
    </w:p>
    <w:sectPr w:rsidR="001E7F27" w:rsidRPr="001E7F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27"/>
    <w:rsid w:val="001E7F27"/>
    <w:rsid w:val="006A0AEE"/>
    <w:rsid w:val="006B3C06"/>
    <w:rsid w:val="00B06F5B"/>
    <w:rsid w:val="00BA32C3"/>
    <w:rsid w:val="00D4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69276-DC7E-4B3C-930F-5394C9C3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7F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E7F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Ellen Heidt</dc:creator>
  <cp:keywords/>
  <dc:description/>
  <cp:lastModifiedBy>Mary Ellen Heidt</cp:lastModifiedBy>
  <cp:revision>3</cp:revision>
  <dcterms:created xsi:type="dcterms:W3CDTF">2021-02-06T19:06:00Z</dcterms:created>
  <dcterms:modified xsi:type="dcterms:W3CDTF">2021-02-06T19:12:00Z</dcterms:modified>
</cp:coreProperties>
</file>